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F6" w:rsidRDefault="002E6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757575"/>
          <w:sz w:val="18"/>
          <w:szCs w:val="12"/>
        </w:rPr>
        <w:drawing>
          <wp:anchor distT="0" distB="0" distL="114300" distR="114300" simplePos="0" relativeHeight="251659264" behindDoc="1" locked="0" layoutInCell="1" allowOverlap="1" wp14:anchorId="278271C3" wp14:editId="525316FD">
            <wp:simplePos x="0" y="0"/>
            <wp:positionH relativeFrom="column">
              <wp:posOffset>2034540</wp:posOffset>
            </wp:positionH>
            <wp:positionV relativeFrom="paragraph">
              <wp:posOffset>46355</wp:posOffset>
            </wp:positionV>
            <wp:extent cx="2178050" cy="566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Files_Print_Lockup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F6" w:rsidRDefault="002E60F6">
      <w:pPr>
        <w:rPr>
          <w:rFonts w:ascii="Arial" w:hAnsi="Arial" w:cs="Arial"/>
          <w:sz w:val="24"/>
          <w:szCs w:val="24"/>
        </w:rPr>
      </w:pPr>
    </w:p>
    <w:p w:rsidR="002E60F6" w:rsidRPr="0021702B" w:rsidRDefault="002E60F6" w:rsidP="002E60F6">
      <w:pPr>
        <w:jc w:val="center"/>
        <w:rPr>
          <w:rFonts w:ascii="Arial" w:hAnsi="Arial" w:cs="Arial"/>
        </w:rPr>
      </w:pPr>
      <w:r w:rsidRPr="0021702B">
        <w:rPr>
          <w:rFonts w:ascii="Arial" w:hAnsi="Arial" w:cs="Arial"/>
        </w:rPr>
        <w:t>Lexington Fayette Urban County Government (LFUCG)</w:t>
      </w:r>
      <w:r w:rsidR="0021702B">
        <w:rPr>
          <w:rFonts w:ascii="Arial" w:hAnsi="Arial" w:cs="Arial"/>
        </w:rPr>
        <w:t xml:space="preserve"> </w:t>
      </w:r>
      <w:r w:rsidRPr="0021702B">
        <w:rPr>
          <w:rFonts w:ascii="Arial" w:hAnsi="Arial" w:cs="Arial"/>
        </w:rPr>
        <w:t>Minority Business Enterprise Program</w:t>
      </w:r>
    </w:p>
    <w:p w:rsidR="002E60F6" w:rsidRPr="006A424D" w:rsidRDefault="002E60F6" w:rsidP="002E60F6">
      <w:pPr>
        <w:jc w:val="center"/>
        <w:rPr>
          <w:rFonts w:ascii="Arial" w:hAnsi="Arial" w:cs="Arial"/>
          <w:b/>
          <w:sz w:val="28"/>
          <w:szCs w:val="28"/>
        </w:rPr>
      </w:pPr>
      <w:r w:rsidRPr="00E30BEE">
        <w:rPr>
          <w:rFonts w:ascii="Arial" w:hAnsi="Arial" w:cs="Arial"/>
          <w:sz w:val="28"/>
          <w:szCs w:val="28"/>
        </w:rPr>
        <w:t>Frequently Asked Questions</w:t>
      </w:r>
      <w:r w:rsidR="006A424D">
        <w:rPr>
          <w:rFonts w:ascii="Arial" w:hAnsi="Arial" w:cs="Arial"/>
          <w:sz w:val="28"/>
          <w:szCs w:val="28"/>
        </w:rPr>
        <w:t xml:space="preserve"> </w:t>
      </w:r>
    </w:p>
    <w:p w:rsidR="002E60F6" w:rsidRPr="005D1B10" w:rsidRDefault="002E60F6" w:rsidP="002E60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3C3">
        <w:rPr>
          <w:rFonts w:ascii="Arial" w:hAnsi="Arial" w:cs="Arial"/>
          <w:b/>
          <w:sz w:val="24"/>
          <w:szCs w:val="24"/>
        </w:rPr>
        <w:t>Why is minority participation apart of LFUCG’s procurement process</w:t>
      </w:r>
      <w:r w:rsidRPr="005D1B10">
        <w:rPr>
          <w:rFonts w:ascii="Arial" w:hAnsi="Arial" w:cs="Arial"/>
          <w:b/>
          <w:sz w:val="24"/>
          <w:szCs w:val="24"/>
        </w:rPr>
        <w:t xml:space="preserve">? </w:t>
      </w:r>
    </w:p>
    <w:p w:rsidR="002E60F6" w:rsidRDefault="002E60F6" w:rsidP="002E60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167-91 was adopted to implement a ten percent (10%)</w:t>
      </w:r>
      <w:r w:rsidR="009713C3">
        <w:rPr>
          <w:rFonts w:ascii="Arial" w:hAnsi="Arial" w:cs="Arial"/>
          <w:sz w:val="24"/>
          <w:szCs w:val="24"/>
        </w:rPr>
        <w:t xml:space="preserve"> minority participation goal for construction and professional services contracts. </w:t>
      </w:r>
    </w:p>
    <w:p w:rsidR="009713C3" w:rsidRDefault="009713C3" w:rsidP="002E60F6">
      <w:pPr>
        <w:pStyle w:val="ListParagraph"/>
        <w:rPr>
          <w:rFonts w:ascii="Arial" w:hAnsi="Arial" w:cs="Arial"/>
          <w:sz w:val="24"/>
          <w:szCs w:val="24"/>
        </w:rPr>
      </w:pPr>
    </w:p>
    <w:p w:rsidR="009713C3" w:rsidRPr="005D1B10" w:rsidRDefault="009713C3" w:rsidP="009713C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3C3">
        <w:rPr>
          <w:rFonts w:ascii="Arial" w:hAnsi="Arial" w:cs="Arial"/>
          <w:b/>
          <w:sz w:val="24"/>
          <w:szCs w:val="24"/>
        </w:rPr>
        <w:t>Why is veteran participation apart of LFUCG’s procurement process</w:t>
      </w:r>
      <w:r w:rsidRPr="005D1B10">
        <w:rPr>
          <w:rFonts w:ascii="Arial" w:hAnsi="Arial" w:cs="Arial"/>
          <w:b/>
          <w:sz w:val="24"/>
          <w:szCs w:val="24"/>
        </w:rPr>
        <w:t xml:space="preserve">? </w:t>
      </w:r>
    </w:p>
    <w:p w:rsidR="009713C3" w:rsidRDefault="009713C3" w:rsidP="009713C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319-2015 was adopted to implement a three percent (3%) veteran participation goal for construction and professional services contracts. </w:t>
      </w:r>
    </w:p>
    <w:p w:rsidR="009713C3" w:rsidRDefault="009713C3" w:rsidP="009713C3">
      <w:pPr>
        <w:pStyle w:val="ListParagraph"/>
        <w:rPr>
          <w:rFonts w:ascii="Arial" w:hAnsi="Arial" w:cs="Arial"/>
          <w:sz w:val="24"/>
          <w:szCs w:val="24"/>
        </w:rPr>
      </w:pPr>
    </w:p>
    <w:p w:rsidR="009713C3" w:rsidRPr="005D1B10" w:rsidRDefault="009713C3" w:rsidP="009713C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03D9">
        <w:rPr>
          <w:rFonts w:ascii="Arial" w:hAnsi="Arial" w:cs="Arial"/>
          <w:b/>
          <w:sz w:val="24"/>
          <w:szCs w:val="24"/>
        </w:rPr>
        <w:t>What is a Good Faith Effort</w:t>
      </w:r>
      <w:r w:rsidRPr="009713C3">
        <w:rPr>
          <w:rFonts w:ascii="Arial" w:hAnsi="Arial" w:cs="Arial"/>
          <w:sz w:val="24"/>
          <w:szCs w:val="24"/>
        </w:rPr>
        <w:t xml:space="preserve"> (</w:t>
      </w:r>
      <w:r w:rsidRPr="002003D9">
        <w:rPr>
          <w:rFonts w:ascii="Arial" w:hAnsi="Arial" w:cs="Arial"/>
          <w:b/>
          <w:sz w:val="24"/>
          <w:szCs w:val="24"/>
        </w:rPr>
        <w:t>GFE</w:t>
      </w:r>
      <w:r w:rsidRPr="005D1B10">
        <w:rPr>
          <w:rFonts w:ascii="Arial" w:hAnsi="Arial" w:cs="Arial"/>
          <w:b/>
          <w:sz w:val="24"/>
          <w:szCs w:val="24"/>
        </w:rPr>
        <w:t xml:space="preserve">)? </w:t>
      </w:r>
      <w:r w:rsidR="005D1B10">
        <w:rPr>
          <w:rFonts w:ascii="Arial" w:hAnsi="Arial" w:cs="Arial"/>
          <w:sz w:val="24"/>
          <w:szCs w:val="24"/>
        </w:rPr>
        <w:t>Good Faith Efforts are affirmative steps contractors take in outreach, recruitment and other areas in order to subcontract with minority, women, veteran-owned and disadvantaged business enterprises</w:t>
      </w:r>
      <w:r w:rsidR="0092099C">
        <w:rPr>
          <w:rFonts w:ascii="Arial" w:hAnsi="Arial" w:cs="Arial"/>
          <w:sz w:val="24"/>
          <w:szCs w:val="24"/>
        </w:rPr>
        <w:t xml:space="preserve"> in order to meet the minority and veteran participation goals</w:t>
      </w:r>
      <w:r w:rsidR="005D1B10">
        <w:rPr>
          <w:rFonts w:ascii="Arial" w:hAnsi="Arial" w:cs="Arial"/>
          <w:sz w:val="24"/>
          <w:szCs w:val="24"/>
        </w:rPr>
        <w:t xml:space="preserve">. </w:t>
      </w:r>
    </w:p>
    <w:p w:rsidR="0021702B" w:rsidRDefault="0021702B" w:rsidP="0021702B">
      <w:pPr>
        <w:pStyle w:val="ListParagraph"/>
        <w:rPr>
          <w:rFonts w:ascii="Arial" w:hAnsi="Arial" w:cs="Arial"/>
          <w:sz w:val="24"/>
          <w:szCs w:val="24"/>
        </w:rPr>
      </w:pPr>
    </w:p>
    <w:p w:rsidR="0021702B" w:rsidRDefault="0021702B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2B">
        <w:rPr>
          <w:rFonts w:ascii="Arial" w:hAnsi="Arial" w:cs="Arial"/>
          <w:b/>
          <w:sz w:val="24"/>
          <w:szCs w:val="24"/>
        </w:rPr>
        <w:t>Is the GFE documentation required for completion if my company meets or exceeds the participation goals</w:t>
      </w:r>
      <w:r w:rsidRPr="005D1B10">
        <w:rPr>
          <w:rFonts w:ascii="Arial" w:hAnsi="Arial" w:cs="Arial"/>
          <w:b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No. However, the MWDBE participation forms</w:t>
      </w:r>
      <w:r w:rsidR="0092099C">
        <w:rPr>
          <w:rFonts w:ascii="Arial" w:hAnsi="Arial" w:cs="Arial"/>
          <w:sz w:val="24"/>
          <w:szCs w:val="24"/>
        </w:rPr>
        <w:t xml:space="preserve"> and EEO Policy Statement</w:t>
      </w:r>
      <w:r>
        <w:rPr>
          <w:rFonts w:ascii="Arial" w:hAnsi="Arial" w:cs="Arial"/>
          <w:sz w:val="24"/>
          <w:szCs w:val="24"/>
        </w:rPr>
        <w:t xml:space="preserve"> must be completed.</w:t>
      </w:r>
    </w:p>
    <w:p w:rsidR="0021702B" w:rsidRPr="0021702B" w:rsidRDefault="0021702B" w:rsidP="0021702B">
      <w:pPr>
        <w:pStyle w:val="ListParagraph"/>
        <w:rPr>
          <w:rFonts w:ascii="Arial" w:hAnsi="Arial" w:cs="Arial"/>
          <w:sz w:val="24"/>
          <w:szCs w:val="24"/>
        </w:rPr>
      </w:pPr>
    </w:p>
    <w:p w:rsidR="0021702B" w:rsidRDefault="0021702B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2B">
        <w:rPr>
          <w:rFonts w:ascii="Arial" w:hAnsi="Arial" w:cs="Arial"/>
          <w:b/>
          <w:sz w:val="24"/>
          <w:szCs w:val="24"/>
        </w:rPr>
        <w:t>Is the GFE documentation required for completion if my company does not meet the participation goals?</w:t>
      </w:r>
      <w:r>
        <w:rPr>
          <w:rFonts w:ascii="Arial" w:hAnsi="Arial" w:cs="Arial"/>
          <w:sz w:val="24"/>
          <w:szCs w:val="24"/>
        </w:rPr>
        <w:t xml:space="preserve"> Yes. The GFE documentation must</w:t>
      </w:r>
      <w:r w:rsidR="00146368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completed and must provide proo</w:t>
      </w:r>
      <w:r w:rsidR="0092099C">
        <w:rPr>
          <w:rFonts w:ascii="Arial" w:hAnsi="Arial" w:cs="Arial"/>
          <w:sz w:val="24"/>
          <w:szCs w:val="24"/>
        </w:rPr>
        <w:t>f of GFEs taken to subcontract</w:t>
      </w:r>
      <w:r>
        <w:rPr>
          <w:rFonts w:ascii="Arial" w:hAnsi="Arial" w:cs="Arial"/>
          <w:sz w:val="24"/>
          <w:szCs w:val="24"/>
        </w:rPr>
        <w:t xml:space="preserve"> with MWDBE and/or Veteran-Owned business.</w:t>
      </w:r>
    </w:p>
    <w:p w:rsidR="0021702B" w:rsidRPr="0021702B" w:rsidRDefault="0021702B" w:rsidP="0021702B">
      <w:pPr>
        <w:pStyle w:val="ListParagraph"/>
        <w:rPr>
          <w:rFonts w:ascii="Arial" w:hAnsi="Arial" w:cs="Arial"/>
          <w:sz w:val="24"/>
          <w:szCs w:val="24"/>
        </w:rPr>
      </w:pPr>
    </w:p>
    <w:p w:rsidR="009713C3" w:rsidRDefault="009713C3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03D9">
        <w:rPr>
          <w:rFonts w:ascii="Arial" w:hAnsi="Arial" w:cs="Arial"/>
          <w:b/>
          <w:sz w:val="24"/>
          <w:szCs w:val="24"/>
        </w:rPr>
        <w:t>What is a Workforce Analysis Form</w:t>
      </w:r>
      <w:r w:rsidRPr="005D1B10">
        <w:rPr>
          <w:rFonts w:ascii="Arial" w:hAnsi="Arial" w:cs="Arial"/>
          <w:b/>
          <w:sz w:val="24"/>
          <w:szCs w:val="24"/>
        </w:rPr>
        <w:t>?</w:t>
      </w:r>
      <w:r w:rsidR="00A542EF">
        <w:rPr>
          <w:rFonts w:ascii="Arial" w:hAnsi="Arial" w:cs="Arial"/>
          <w:sz w:val="24"/>
          <w:szCs w:val="24"/>
        </w:rPr>
        <w:t xml:space="preserve"> A Workforce Analysis Form is a snapshot of a company’s employee workforce by sex, race, ethnic category, job group and/or job titles. </w:t>
      </w:r>
    </w:p>
    <w:p w:rsidR="009713C3" w:rsidRPr="009713C3" w:rsidRDefault="009713C3" w:rsidP="009713C3">
      <w:pPr>
        <w:pStyle w:val="ListParagraph"/>
        <w:rPr>
          <w:rFonts w:ascii="Arial" w:hAnsi="Arial" w:cs="Arial"/>
          <w:sz w:val="24"/>
          <w:szCs w:val="24"/>
        </w:rPr>
      </w:pPr>
    </w:p>
    <w:p w:rsidR="009713C3" w:rsidRDefault="009713C3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03D9">
        <w:rPr>
          <w:rFonts w:ascii="Arial" w:hAnsi="Arial" w:cs="Arial"/>
          <w:b/>
          <w:sz w:val="24"/>
          <w:szCs w:val="24"/>
        </w:rPr>
        <w:t>Can a company provide the Federal Workforce Analysis Form in place of LFUCG’s Workforce Analysis Form</w:t>
      </w:r>
      <w:r w:rsidRPr="005D1B10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2003D9">
        <w:rPr>
          <w:rFonts w:ascii="Arial" w:hAnsi="Arial" w:cs="Arial"/>
          <w:sz w:val="24"/>
          <w:szCs w:val="24"/>
        </w:rPr>
        <w:t>No. LFUCG’s Workforce Analysis Form must be completed.</w:t>
      </w:r>
    </w:p>
    <w:p w:rsidR="009713C3" w:rsidRDefault="009713C3" w:rsidP="009713C3">
      <w:pPr>
        <w:pStyle w:val="ListParagraph"/>
        <w:rPr>
          <w:rFonts w:ascii="Arial" w:hAnsi="Arial" w:cs="Arial"/>
          <w:sz w:val="24"/>
          <w:szCs w:val="24"/>
        </w:rPr>
      </w:pPr>
    </w:p>
    <w:p w:rsidR="009713C3" w:rsidRPr="00A542EF" w:rsidRDefault="009713C3" w:rsidP="00A542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03D9">
        <w:rPr>
          <w:rFonts w:ascii="Arial" w:hAnsi="Arial" w:cs="Arial"/>
          <w:b/>
          <w:sz w:val="24"/>
          <w:szCs w:val="24"/>
        </w:rPr>
        <w:t>What is an Affirmative Action Plan</w:t>
      </w:r>
      <w:r>
        <w:rPr>
          <w:rFonts w:ascii="Arial" w:hAnsi="Arial" w:cs="Arial"/>
          <w:sz w:val="24"/>
          <w:szCs w:val="24"/>
        </w:rPr>
        <w:t xml:space="preserve"> (</w:t>
      </w:r>
      <w:r w:rsidRPr="002003D9">
        <w:rPr>
          <w:rFonts w:ascii="Arial" w:hAnsi="Arial" w:cs="Arial"/>
          <w:b/>
          <w:sz w:val="24"/>
          <w:szCs w:val="24"/>
        </w:rPr>
        <w:t>AAP</w:t>
      </w:r>
      <w:r>
        <w:rPr>
          <w:rFonts w:ascii="Arial" w:hAnsi="Arial" w:cs="Arial"/>
          <w:sz w:val="24"/>
          <w:szCs w:val="24"/>
        </w:rPr>
        <w:t>)</w:t>
      </w:r>
      <w:r w:rsidRPr="00037C32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A542EF">
        <w:rPr>
          <w:rFonts w:ascii="Arial" w:hAnsi="Arial" w:cs="Arial"/>
          <w:sz w:val="24"/>
          <w:szCs w:val="24"/>
        </w:rPr>
        <w:t xml:space="preserve">An AAP is a plan that reflects an employer’s organizational structure, policies, practices, program and data. </w:t>
      </w:r>
      <w:r w:rsidR="00A542EF">
        <w:rPr>
          <w:rFonts w:ascii="Arial" w:hAnsi="Arial" w:cs="Arial"/>
          <w:szCs w:val="24"/>
        </w:rPr>
        <w:t>{</w:t>
      </w:r>
      <w:r w:rsidR="00A542EF" w:rsidRPr="00A542EF">
        <w:rPr>
          <w:rFonts w:ascii="Arial" w:hAnsi="Arial" w:cs="Arial"/>
          <w:szCs w:val="24"/>
        </w:rPr>
        <w:t>http://www.dol.gov/ofccp/regs/compliance/AAPs/Sample_AAP_final_JRF_QA_508c.pdf</w:t>
      </w:r>
      <w:r w:rsidR="00A542EF">
        <w:rPr>
          <w:rFonts w:ascii="Arial" w:hAnsi="Arial" w:cs="Arial"/>
          <w:szCs w:val="24"/>
        </w:rPr>
        <w:t xml:space="preserve">} </w:t>
      </w:r>
    </w:p>
    <w:p w:rsidR="00A542EF" w:rsidRPr="00A542EF" w:rsidRDefault="00A542EF" w:rsidP="00A542EF">
      <w:pPr>
        <w:pStyle w:val="ListParagraph"/>
        <w:rPr>
          <w:rFonts w:ascii="Arial" w:hAnsi="Arial" w:cs="Arial"/>
          <w:sz w:val="24"/>
          <w:szCs w:val="24"/>
        </w:rPr>
      </w:pPr>
    </w:p>
    <w:p w:rsidR="009713C3" w:rsidRPr="009713C3" w:rsidRDefault="009713C3" w:rsidP="009713C3">
      <w:pPr>
        <w:pStyle w:val="ListParagraph"/>
        <w:rPr>
          <w:rFonts w:ascii="Arial" w:hAnsi="Arial" w:cs="Arial"/>
          <w:sz w:val="24"/>
          <w:szCs w:val="24"/>
        </w:rPr>
      </w:pPr>
    </w:p>
    <w:p w:rsidR="009713C3" w:rsidRPr="00695BD6" w:rsidRDefault="009713C3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BD6">
        <w:rPr>
          <w:rFonts w:ascii="Arial" w:hAnsi="Arial" w:cs="Arial"/>
          <w:b/>
          <w:sz w:val="24"/>
          <w:szCs w:val="24"/>
        </w:rPr>
        <w:t xml:space="preserve">Is </w:t>
      </w:r>
      <w:r w:rsidR="00037C32" w:rsidRPr="00695BD6">
        <w:rPr>
          <w:rFonts w:ascii="Arial" w:hAnsi="Arial" w:cs="Arial"/>
          <w:b/>
          <w:sz w:val="24"/>
          <w:szCs w:val="24"/>
        </w:rPr>
        <w:t>a</w:t>
      </w:r>
      <w:r w:rsidRPr="00695BD6">
        <w:rPr>
          <w:rFonts w:ascii="Arial" w:hAnsi="Arial" w:cs="Arial"/>
          <w:b/>
          <w:sz w:val="24"/>
          <w:szCs w:val="24"/>
        </w:rPr>
        <w:t xml:space="preserve"> company still required to submit an AAP if not required based on the Office of Federal Contract Compliance Program (OFCCP) requirements? </w:t>
      </w:r>
      <w:r w:rsidR="00083D89" w:rsidRPr="00695BD6">
        <w:rPr>
          <w:rFonts w:ascii="Arial" w:hAnsi="Arial" w:cs="Arial"/>
          <w:sz w:val="24"/>
          <w:szCs w:val="24"/>
        </w:rPr>
        <w:t>The AAP must be submitted upon contract award. The EEO Policy Statement and GFE Documentation must be completed with the bid or proposal package.</w:t>
      </w:r>
    </w:p>
    <w:p w:rsidR="002B276F" w:rsidRPr="002B276F" w:rsidRDefault="002B276F" w:rsidP="002B276F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276F" w:rsidRDefault="002B276F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76F">
        <w:rPr>
          <w:rFonts w:ascii="Arial" w:hAnsi="Arial" w:cs="Arial"/>
          <w:b/>
          <w:sz w:val="24"/>
          <w:szCs w:val="24"/>
        </w:rPr>
        <w:t xml:space="preserve">Does </w:t>
      </w:r>
      <w:r w:rsidR="00037C32">
        <w:rPr>
          <w:rFonts w:ascii="Arial" w:hAnsi="Arial" w:cs="Arial"/>
          <w:b/>
          <w:sz w:val="24"/>
          <w:szCs w:val="24"/>
        </w:rPr>
        <w:t>a</w:t>
      </w:r>
      <w:r w:rsidRPr="002B276F">
        <w:rPr>
          <w:rFonts w:ascii="Arial" w:hAnsi="Arial" w:cs="Arial"/>
          <w:b/>
          <w:sz w:val="24"/>
          <w:szCs w:val="24"/>
        </w:rPr>
        <w:t xml:space="preserve"> company have to use LFUCG’s MWDBE list for subcontractors?</w:t>
      </w:r>
      <w:r>
        <w:rPr>
          <w:rFonts w:ascii="Arial" w:hAnsi="Arial" w:cs="Arial"/>
          <w:sz w:val="24"/>
          <w:szCs w:val="24"/>
        </w:rPr>
        <w:t xml:space="preserve"> No. However, the MWDBE or Veteran subcontractors must be certified in order to meet the</w:t>
      </w:r>
      <w:r w:rsidR="0092099C">
        <w:rPr>
          <w:rFonts w:ascii="Arial" w:hAnsi="Arial" w:cs="Arial"/>
          <w:sz w:val="24"/>
          <w:szCs w:val="24"/>
        </w:rPr>
        <w:t xml:space="preserve"> minority and veteran</w:t>
      </w:r>
      <w:r>
        <w:rPr>
          <w:rFonts w:ascii="Arial" w:hAnsi="Arial" w:cs="Arial"/>
          <w:sz w:val="24"/>
          <w:szCs w:val="24"/>
        </w:rPr>
        <w:t xml:space="preserve"> participation goals.</w:t>
      </w:r>
    </w:p>
    <w:p w:rsidR="00037C32" w:rsidRPr="00037C32" w:rsidRDefault="00037C32" w:rsidP="00037C32">
      <w:pPr>
        <w:pStyle w:val="ListParagraph"/>
        <w:rPr>
          <w:rFonts w:ascii="Arial" w:hAnsi="Arial" w:cs="Arial"/>
          <w:sz w:val="24"/>
          <w:szCs w:val="24"/>
        </w:rPr>
      </w:pPr>
    </w:p>
    <w:p w:rsidR="00037C32" w:rsidRDefault="00037C32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C32">
        <w:rPr>
          <w:rFonts w:ascii="Arial" w:hAnsi="Arial" w:cs="Arial"/>
          <w:b/>
          <w:sz w:val="24"/>
          <w:szCs w:val="24"/>
        </w:rPr>
        <w:t>Is preference or points given to contractors who</w:t>
      </w:r>
      <w:r>
        <w:rPr>
          <w:rFonts w:ascii="Arial" w:hAnsi="Arial" w:cs="Arial"/>
          <w:b/>
          <w:sz w:val="24"/>
          <w:szCs w:val="24"/>
        </w:rPr>
        <w:t xml:space="preserve"> subcontract with minority, woma</w:t>
      </w:r>
      <w:r w:rsidRPr="00037C32">
        <w:rPr>
          <w:rFonts w:ascii="Arial" w:hAnsi="Arial" w:cs="Arial"/>
          <w:b/>
          <w:sz w:val="24"/>
          <w:szCs w:val="24"/>
        </w:rPr>
        <w:t>n or veteran-owned subcontractors</w:t>
      </w:r>
      <w:r w:rsidR="0092099C">
        <w:rPr>
          <w:rFonts w:ascii="Arial" w:hAnsi="Arial" w:cs="Arial"/>
          <w:b/>
          <w:sz w:val="24"/>
          <w:szCs w:val="24"/>
        </w:rPr>
        <w:t xml:space="preserve"> to meet the minority and veteran participation goals</w:t>
      </w:r>
      <w:r w:rsidRPr="00037C32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No. LFUCG does not apply a preference or points to contractors who </w:t>
      </w:r>
      <w:r w:rsidR="0092099C">
        <w:rPr>
          <w:rFonts w:ascii="Arial" w:hAnsi="Arial" w:cs="Arial"/>
          <w:sz w:val="24"/>
          <w:szCs w:val="24"/>
        </w:rPr>
        <w:t>meet or exceed the minority and veteran participation goals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37C32" w:rsidRPr="00037C32" w:rsidRDefault="00037C32" w:rsidP="00037C32">
      <w:pPr>
        <w:pStyle w:val="ListParagraph"/>
        <w:rPr>
          <w:rFonts w:ascii="Arial" w:hAnsi="Arial" w:cs="Arial"/>
          <w:sz w:val="24"/>
          <w:szCs w:val="24"/>
        </w:rPr>
      </w:pPr>
    </w:p>
    <w:p w:rsidR="00037C32" w:rsidRDefault="00037C32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C32">
        <w:rPr>
          <w:rFonts w:ascii="Arial" w:hAnsi="Arial" w:cs="Arial"/>
          <w:b/>
          <w:sz w:val="24"/>
          <w:szCs w:val="24"/>
        </w:rPr>
        <w:t>As a certified minority, woman, veteran-owned business, is the MWDBE Participation Forms</w:t>
      </w:r>
      <w:r w:rsidR="0092099C">
        <w:rPr>
          <w:rFonts w:ascii="Arial" w:hAnsi="Arial" w:cs="Arial"/>
          <w:b/>
          <w:sz w:val="24"/>
          <w:szCs w:val="24"/>
        </w:rPr>
        <w:t xml:space="preserve"> still</w:t>
      </w:r>
      <w:r w:rsidRPr="00037C32">
        <w:rPr>
          <w:rFonts w:ascii="Arial" w:hAnsi="Arial" w:cs="Arial"/>
          <w:b/>
          <w:sz w:val="24"/>
          <w:szCs w:val="24"/>
        </w:rPr>
        <w:t xml:space="preserve"> required for completion with the bid package? </w:t>
      </w:r>
      <w:r>
        <w:rPr>
          <w:rFonts w:ascii="Arial" w:hAnsi="Arial" w:cs="Arial"/>
          <w:sz w:val="24"/>
          <w:szCs w:val="24"/>
        </w:rPr>
        <w:t xml:space="preserve">Yes. Even though your company may be a certified disadvantaged business enterprise (DBE) minority, woman or veteran-owned business, the forms are still required for completion and </w:t>
      </w:r>
      <w:r w:rsidR="0092099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business classification</w:t>
      </w:r>
      <w:r w:rsidR="0092099C">
        <w:rPr>
          <w:rFonts w:ascii="Arial" w:hAnsi="Arial" w:cs="Arial"/>
          <w:sz w:val="24"/>
          <w:szCs w:val="24"/>
        </w:rPr>
        <w:t xml:space="preserve"> must be indicated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37C32" w:rsidRPr="00037C32" w:rsidRDefault="00037C32" w:rsidP="00037C32">
      <w:pPr>
        <w:pStyle w:val="ListParagraph"/>
        <w:rPr>
          <w:rFonts w:ascii="Arial" w:hAnsi="Arial" w:cs="Arial"/>
          <w:sz w:val="24"/>
          <w:szCs w:val="24"/>
        </w:rPr>
      </w:pPr>
    </w:p>
    <w:p w:rsidR="00037C32" w:rsidRDefault="002D7CB0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7CB0">
        <w:rPr>
          <w:rFonts w:ascii="Arial" w:hAnsi="Arial" w:cs="Arial"/>
          <w:b/>
          <w:sz w:val="24"/>
          <w:szCs w:val="24"/>
        </w:rPr>
        <w:t>As a certified MWDBE or veteran-owned business, can a copy of the certificate be submitted with the bid or proposal package?</w:t>
      </w:r>
      <w:r>
        <w:rPr>
          <w:rFonts w:ascii="Arial" w:hAnsi="Arial" w:cs="Arial"/>
          <w:sz w:val="24"/>
          <w:szCs w:val="24"/>
        </w:rPr>
        <w:t xml:space="preserve"> Yes. A copy of the certification can be submitted with the bid or proposal package. </w:t>
      </w:r>
    </w:p>
    <w:p w:rsidR="002D7CB0" w:rsidRPr="002D7CB0" w:rsidRDefault="002D7CB0" w:rsidP="002D7CB0">
      <w:pPr>
        <w:pStyle w:val="ListParagraph"/>
        <w:rPr>
          <w:rFonts w:ascii="Arial" w:hAnsi="Arial" w:cs="Arial"/>
          <w:sz w:val="24"/>
          <w:szCs w:val="24"/>
        </w:rPr>
      </w:pPr>
    </w:p>
    <w:p w:rsidR="002D7CB0" w:rsidRDefault="002D7CB0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7CB0">
        <w:rPr>
          <w:rFonts w:ascii="Arial" w:hAnsi="Arial" w:cs="Arial"/>
          <w:b/>
          <w:sz w:val="24"/>
          <w:szCs w:val="24"/>
        </w:rPr>
        <w:t>Does LFUCG accept certifications from other states?</w:t>
      </w:r>
      <w:r>
        <w:rPr>
          <w:rFonts w:ascii="Arial" w:hAnsi="Arial" w:cs="Arial"/>
          <w:sz w:val="24"/>
          <w:szCs w:val="24"/>
        </w:rPr>
        <w:t xml:space="preserve"> Yes. LFUCG will accept certifications from other states as long as the certificate is from a certifying entity. The MBE Enterprise Liaison will confirm the certifying entity.</w:t>
      </w:r>
    </w:p>
    <w:p w:rsidR="00224787" w:rsidRPr="00224787" w:rsidRDefault="00224787" w:rsidP="00224787">
      <w:pPr>
        <w:pStyle w:val="ListParagraph"/>
        <w:rPr>
          <w:rFonts w:ascii="Arial" w:hAnsi="Arial" w:cs="Arial"/>
          <w:sz w:val="24"/>
          <w:szCs w:val="24"/>
        </w:rPr>
      </w:pPr>
    </w:p>
    <w:p w:rsidR="00224787" w:rsidRDefault="00224787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4787">
        <w:rPr>
          <w:rFonts w:ascii="Arial" w:hAnsi="Arial" w:cs="Arial"/>
          <w:b/>
          <w:sz w:val="24"/>
          <w:szCs w:val="24"/>
        </w:rPr>
        <w:t>Is it mandatory to use subcontractors?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705C3">
        <w:rPr>
          <w:rFonts w:ascii="Arial" w:hAnsi="Arial" w:cs="Arial"/>
          <w:sz w:val="24"/>
          <w:szCs w:val="24"/>
        </w:rPr>
        <w:t xml:space="preserve">Contractors must make a GFE in meeting the minority and veteran participation goals on projects. </w:t>
      </w:r>
    </w:p>
    <w:p w:rsidR="00224787" w:rsidRPr="00224787" w:rsidRDefault="00224787" w:rsidP="00224787">
      <w:pPr>
        <w:pStyle w:val="ListParagraph"/>
        <w:rPr>
          <w:rFonts w:ascii="Arial" w:hAnsi="Arial" w:cs="Arial"/>
          <w:sz w:val="24"/>
          <w:szCs w:val="24"/>
        </w:rPr>
      </w:pPr>
    </w:p>
    <w:p w:rsidR="00224787" w:rsidRPr="002E60F6" w:rsidRDefault="00224787" w:rsidP="009713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05C3">
        <w:rPr>
          <w:rFonts w:ascii="Arial" w:hAnsi="Arial" w:cs="Arial"/>
          <w:b/>
          <w:sz w:val="24"/>
          <w:szCs w:val="24"/>
        </w:rPr>
        <w:t>Is the MWDBE participation forms and GFE documentation required for completion if subcontractors will not be used?</w:t>
      </w:r>
      <w:r>
        <w:rPr>
          <w:rFonts w:ascii="Arial" w:hAnsi="Arial" w:cs="Arial"/>
          <w:sz w:val="24"/>
          <w:szCs w:val="24"/>
        </w:rPr>
        <w:t xml:space="preserve"> </w:t>
      </w:r>
      <w:r w:rsidR="00B705C3">
        <w:rPr>
          <w:rFonts w:ascii="Arial" w:hAnsi="Arial" w:cs="Arial"/>
          <w:sz w:val="24"/>
          <w:szCs w:val="24"/>
        </w:rPr>
        <w:t xml:space="preserve">Yes. The MWDBE participation forms must be completed and GFE documentation. </w:t>
      </w:r>
      <w:r w:rsidR="00E951B9">
        <w:rPr>
          <w:rFonts w:ascii="Arial" w:hAnsi="Arial" w:cs="Arial"/>
          <w:sz w:val="24"/>
          <w:szCs w:val="24"/>
        </w:rPr>
        <w:t xml:space="preserve">The GFE documentation must be completed when the participation goals are not met. </w:t>
      </w:r>
      <w:r w:rsidR="00B705C3">
        <w:rPr>
          <w:rFonts w:ascii="Arial" w:hAnsi="Arial" w:cs="Arial"/>
          <w:sz w:val="24"/>
          <w:szCs w:val="24"/>
        </w:rPr>
        <w:t xml:space="preserve"> </w:t>
      </w:r>
    </w:p>
    <w:sectPr w:rsidR="00224787" w:rsidRPr="002E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13B9"/>
    <w:multiLevelType w:val="hybridMultilevel"/>
    <w:tmpl w:val="4C98B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6"/>
    <w:rsid w:val="00037C32"/>
    <w:rsid w:val="00083D89"/>
    <w:rsid w:val="00146368"/>
    <w:rsid w:val="00161A71"/>
    <w:rsid w:val="002003D9"/>
    <w:rsid w:val="0021702B"/>
    <w:rsid w:val="00224787"/>
    <w:rsid w:val="002B276F"/>
    <w:rsid w:val="002C1A97"/>
    <w:rsid w:val="002D7CB0"/>
    <w:rsid w:val="002E60F6"/>
    <w:rsid w:val="004264CB"/>
    <w:rsid w:val="00426C87"/>
    <w:rsid w:val="00483AB4"/>
    <w:rsid w:val="004B6967"/>
    <w:rsid w:val="005D1B10"/>
    <w:rsid w:val="00695BD6"/>
    <w:rsid w:val="006A424D"/>
    <w:rsid w:val="008838CF"/>
    <w:rsid w:val="0092099C"/>
    <w:rsid w:val="009713C3"/>
    <w:rsid w:val="00997B18"/>
    <w:rsid w:val="009B544E"/>
    <w:rsid w:val="00A542EF"/>
    <w:rsid w:val="00A80200"/>
    <w:rsid w:val="00B158E6"/>
    <w:rsid w:val="00B705C3"/>
    <w:rsid w:val="00E30BEE"/>
    <w:rsid w:val="00E951B9"/>
    <w:rsid w:val="00F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9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9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LEXUCG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Sherita Miller</dc:creator>
  <cp:lastModifiedBy>Sherita Miller</cp:lastModifiedBy>
  <cp:revision>2</cp:revision>
  <dcterms:created xsi:type="dcterms:W3CDTF">2016-07-13T12:22:00Z</dcterms:created>
  <dcterms:modified xsi:type="dcterms:W3CDTF">2016-07-13T12:22:00Z</dcterms:modified>
</cp:coreProperties>
</file>